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D5" w:rsidRDefault="000C503A">
      <w:r>
        <w:t xml:space="preserve"> </w:t>
      </w:r>
    </w:p>
    <w:p w:rsidR="000C503A" w:rsidRDefault="000C503A"/>
    <w:p w:rsidR="000C503A" w:rsidRDefault="000C503A" w:rsidP="000C503A">
      <w:pPr>
        <w:jc w:val="center"/>
        <w:rPr>
          <w:b/>
        </w:rPr>
      </w:pPr>
      <w:r w:rsidRPr="009143D7">
        <w:rPr>
          <w:b/>
        </w:rPr>
        <w:t>COLLEGIO DEI REVISORI 201</w:t>
      </w:r>
      <w:r w:rsidR="00C5561F" w:rsidRPr="009143D7">
        <w:rPr>
          <w:b/>
        </w:rPr>
        <w:t>5</w:t>
      </w:r>
      <w:r w:rsidRPr="009143D7">
        <w:rPr>
          <w:b/>
        </w:rPr>
        <w:t>-20</w:t>
      </w:r>
      <w:r w:rsidR="00C5561F" w:rsidRPr="009143D7">
        <w:rPr>
          <w:b/>
        </w:rPr>
        <w:t>18</w:t>
      </w:r>
      <w:r w:rsidR="009143D7">
        <w:rPr>
          <w:b/>
        </w:rPr>
        <w:t xml:space="preserve"> </w:t>
      </w:r>
    </w:p>
    <w:p w:rsidR="009143D7" w:rsidRPr="009143D7" w:rsidRDefault="009143D7" w:rsidP="000C503A">
      <w:pPr>
        <w:jc w:val="center"/>
        <w:rPr>
          <w:b/>
        </w:rPr>
      </w:pPr>
      <w:bookmarkStart w:id="0" w:name="_GoBack"/>
      <w:bookmarkEnd w:id="0"/>
    </w:p>
    <w:p w:rsidR="009143D7" w:rsidRDefault="009143D7" w:rsidP="000C503A">
      <w:pPr>
        <w:jc w:val="center"/>
      </w:pPr>
      <w:r>
        <w:t>Nominati con Delibera di Giunta n.19 del 17.2.2015</w:t>
      </w:r>
    </w:p>
    <w:p w:rsidR="009143D7" w:rsidRDefault="009143D7" w:rsidP="000C503A">
      <w:pPr>
        <w:jc w:val="center"/>
      </w:pPr>
      <w:r>
        <w:t xml:space="preserve"> ratificata con Delibera di Consiglio n.1 del 28.4.2015</w:t>
      </w:r>
    </w:p>
    <w:p w:rsidR="000C503A" w:rsidRDefault="000C50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261"/>
      </w:tblGrid>
      <w:tr w:rsidR="000C503A" w:rsidTr="004B7C51">
        <w:tc>
          <w:tcPr>
            <w:tcW w:w="2518" w:type="dxa"/>
          </w:tcPr>
          <w:p w:rsidR="000C503A" w:rsidRPr="000C503A" w:rsidRDefault="000C503A" w:rsidP="000C503A">
            <w:pPr>
              <w:jc w:val="center"/>
              <w:rPr>
                <w:b/>
              </w:rPr>
            </w:pPr>
            <w:r w:rsidRPr="000C503A">
              <w:rPr>
                <w:b/>
              </w:rPr>
              <w:t>Nome e Cognome</w:t>
            </w:r>
          </w:p>
        </w:tc>
        <w:tc>
          <w:tcPr>
            <w:tcW w:w="2693" w:type="dxa"/>
          </w:tcPr>
          <w:p w:rsidR="000C503A" w:rsidRPr="000C503A" w:rsidRDefault="000C503A" w:rsidP="000C503A">
            <w:pPr>
              <w:jc w:val="center"/>
              <w:rPr>
                <w:b/>
              </w:rPr>
            </w:pPr>
            <w:r w:rsidRPr="000C503A">
              <w:rPr>
                <w:b/>
              </w:rPr>
              <w:t>Carica</w:t>
            </w:r>
          </w:p>
        </w:tc>
        <w:tc>
          <w:tcPr>
            <w:tcW w:w="3261" w:type="dxa"/>
          </w:tcPr>
          <w:p w:rsidR="000C503A" w:rsidRPr="000C503A" w:rsidRDefault="000C503A" w:rsidP="000C503A">
            <w:pPr>
              <w:jc w:val="center"/>
              <w:rPr>
                <w:b/>
              </w:rPr>
            </w:pPr>
            <w:r w:rsidRPr="000C503A">
              <w:rPr>
                <w:b/>
              </w:rPr>
              <w:t>Designazione</w:t>
            </w:r>
          </w:p>
        </w:tc>
      </w:tr>
      <w:tr w:rsidR="000C503A" w:rsidTr="004B7C51">
        <w:tc>
          <w:tcPr>
            <w:tcW w:w="2518" w:type="dxa"/>
          </w:tcPr>
          <w:p w:rsidR="000C503A" w:rsidRDefault="00C5561F">
            <w:r>
              <w:t xml:space="preserve">Natale </w:t>
            </w:r>
            <w:proofErr w:type="spellStart"/>
            <w:r>
              <w:t>Monsurrò</w:t>
            </w:r>
            <w:proofErr w:type="spellEnd"/>
          </w:p>
        </w:tc>
        <w:tc>
          <w:tcPr>
            <w:tcW w:w="2693" w:type="dxa"/>
          </w:tcPr>
          <w:p w:rsidR="000C503A" w:rsidRDefault="000C503A">
            <w:r>
              <w:t>Presidente</w:t>
            </w:r>
          </w:p>
        </w:tc>
        <w:tc>
          <w:tcPr>
            <w:tcW w:w="3261" w:type="dxa"/>
          </w:tcPr>
          <w:p w:rsidR="000C503A" w:rsidRDefault="000C503A">
            <w:r>
              <w:t>Ministero dell’Economia e delle Finanze</w:t>
            </w:r>
          </w:p>
        </w:tc>
      </w:tr>
      <w:tr w:rsidR="000C503A" w:rsidTr="004B7C51">
        <w:tc>
          <w:tcPr>
            <w:tcW w:w="2518" w:type="dxa"/>
          </w:tcPr>
          <w:p w:rsidR="000C503A" w:rsidRDefault="00C5561F">
            <w:r>
              <w:t xml:space="preserve">Antonella </w:t>
            </w:r>
            <w:proofErr w:type="spellStart"/>
            <w:r>
              <w:t>Valery</w:t>
            </w:r>
            <w:proofErr w:type="spellEnd"/>
          </w:p>
        </w:tc>
        <w:tc>
          <w:tcPr>
            <w:tcW w:w="2693" w:type="dxa"/>
          </w:tcPr>
          <w:p w:rsidR="000C503A" w:rsidRDefault="000C503A">
            <w:r>
              <w:t>Componente effettivo</w:t>
            </w:r>
          </w:p>
        </w:tc>
        <w:tc>
          <w:tcPr>
            <w:tcW w:w="3261" w:type="dxa"/>
          </w:tcPr>
          <w:p w:rsidR="000C503A" w:rsidRDefault="000C503A">
            <w:r>
              <w:t>Ministero dello Sviluppo Economico</w:t>
            </w:r>
          </w:p>
        </w:tc>
      </w:tr>
      <w:tr w:rsidR="000C503A" w:rsidTr="004B7C51">
        <w:tc>
          <w:tcPr>
            <w:tcW w:w="2518" w:type="dxa"/>
          </w:tcPr>
          <w:p w:rsidR="000C503A" w:rsidRDefault="00C5561F">
            <w:r>
              <w:t xml:space="preserve">Antonio </w:t>
            </w:r>
            <w:proofErr w:type="spellStart"/>
            <w:r>
              <w:t>Gaiani</w:t>
            </w:r>
            <w:proofErr w:type="spellEnd"/>
          </w:p>
        </w:tc>
        <w:tc>
          <w:tcPr>
            <w:tcW w:w="2693" w:type="dxa"/>
          </w:tcPr>
          <w:p w:rsidR="000C503A" w:rsidRDefault="000C503A">
            <w:r>
              <w:t>Componente effettivo</w:t>
            </w:r>
          </w:p>
        </w:tc>
        <w:tc>
          <w:tcPr>
            <w:tcW w:w="3261" w:type="dxa"/>
          </w:tcPr>
          <w:p w:rsidR="000C503A" w:rsidRDefault="000C503A">
            <w:r>
              <w:t>Regione Emilia Romagna</w:t>
            </w:r>
          </w:p>
        </w:tc>
      </w:tr>
      <w:tr w:rsidR="000C503A" w:rsidTr="004B7C51">
        <w:tc>
          <w:tcPr>
            <w:tcW w:w="2518" w:type="dxa"/>
          </w:tcPr>
          <w:p w:rsidR="000C503A" w:rsidRDefault="00C5561F">
            <w:r>
              <w:t>Maria Robustelli</w:t>
            </w:r>
          </w:p>
        </w:tc>
        <w:tc>
          <w:tcPr>
            <w:tcW w:w="2693" w:type="dxa"/>
          </w:tcPr>
          <w:p w:rsidR="000C503A" w:rsidRDefault="000C503A">
            <w:r>
              <w:t>Componente supplente</w:t>
            </w:r>
          </w:p>
        </w:tc>
        <w:tc>
          <w:tcPr>
            <w:tcW w:w="3261" w:type="dxa"/>
          </w:tcPr>
          <w:p w:rsidR="000C503A" w:rsidRDefault="000C503A" w:rsidP="00DA7257">
            <w:r>
              <w:t>Ministero dell’Economia e delle Finanze</w:t>
            </w:r>
          </w:p>
        </w:tc>
      </w:tr>
      <w:tr w:rsidR="000C503A" w:rsidTr="004B7C51">
        <w:tc>
          <w:tcPr>
            <w:tcW w:w="2518" w:type="dxa"/>
          </w:tcPr>
          <w:p w:rsidR="000C503A" w:rsidRDefault="00C5561F">
            <w:r>
              <w:t>Massimo Greco</w:t>
            </w:r>
          </w:p>
        </w:tc>
        <w:tc>
          <w:tcPr>
            <w:tcW w:w="2693" w:type="dxa"/>
          </w:tcPr>
          <w:p w:rsidR="000C503A" w:rsidRDefault="000C503A">
            <w:r>
              <w:t>Componente supplente</w:t>
            </w:r>
          </w:p>
        </w:tc>
        <w:tc>
          <w:tcPr>
            <w:tcW w:w="3261" w:type="dxa"/>
          </w:tcPr>
          <w:p w:rsidR="000C503A" w:rsidRDefault="000C503A">
            <w:r w:rsidRPr="000C503A">
              <w:t>Ministero dello Sviluppo Economico</w:t>
            </w:r>
          </w:p>
        </w:tc>
      </w:tr>
      <w:tr w:rsidR="000C503A" w:rsidTr="004B7C51">
        <w:tc>
          <w:tcPr>
            <w:tcW w:w="2518" w:type="dxa"/>
          </w:tcPr>
          <w:p w:rsidR="000C503A" w:rsidRDefault="000C503A">
            <w:r>
              <w:t>Gionata Bartolini</w:t>
            </w:r>
          </w:p>
        </w:tc>
        <w:tc>
          <w:tcPr>
            <w:tcW w:w="2693" w:type="dxa"/>
          </w:tcPr>
          <w:p w:rsidR="000C503A" w:rsidRDefault="000C503A">
            <w:r>
              <w:t>Componente supplente</w:t>
            </w:r>
          </w:p>
        </w:tc>
        <w:tc>
          <w:tcPr>
            <w:tcW w:w="3261" w:type="dxa"/>
          </w:tcPr>
          <w:p w:rsidR="000C503A" w:rsidRDefault="000C503A">
            <w:r>
              <w:t>Regione Emilia Romagna</w:t>
            </w:r>
          </w:p>
        </w:tc>
      </w:tr>
    </w:tbl>
    <w:p w:rsidR="000C503A" w:rsidRDefault="000C503A"/>
    <w:sectPr w:rsidR="000C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3A"/>
    <w:rsid w:val="000C503A"/>
    <w:rsid w:val="004B7C51"/>
    <w:rsid w:val="009143D7"/>
    <w:rsid w:val="00C5561F"/>
    <w:rsid w:val="00D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buratin donatella</dc:creator>
  <cp:lastModifiedBy>buratin donatella</cp:lastModifiedBy>
  <cp:revision>2</cp:revision>
  <dcterms:created xsi:type="dcterms:W3CDTF">2019-04-24T07:28:00Z</dcterms:created>
  <dcterms:modified xsi:type="dcterms:W3CDTF">2019-04-24T07:28:00Z</dcterms:modified>
</cp:coreProperties>
</file>