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D" w:rsidRDefault="00117C02">
      <w:pPr>
        <w:rPr>
          <w:color w:val="FF0000"/>
        </w:rPr>
      </w:pPr>
      <w:r w:rsidRPr="00117C02">
        <w:rPr>
          <w:color w:val="FF0000"/>
        </w:rPr>
        <w:t>CESSATI DALL’INCARICO 2018-2023</w:t>
      </w:r>
    </w:p>
    <w:p w:rsidR="00117C02" w:rsidRDefault="00117C02">
      <w:pPr>
        <w:rPr>
          <w:color w:val="FF0000"/>
        </w:rPr>
      </w:pPr>
    </w:p>
    <w:p w:rsidR="00117C02" w:rsidRPr="00117C02" w:rsidRDefault="00117C02">
      <w:pPr>
        <w:rPr>
          <w:i/>
        </w:rPr>
      </w:pPr>
      <w:r>
        <w:t>Nicola Rizzoli</w:t>
      </w:r>
      <w:r>
        <w:tab/>
      </w:r>
      <w:r>
        <w:tab/>
        <w:t>Tutela dei consumatori</w:t>
      </w:r>
      <w:r>
        <w:tab/>
        <w:t xml:space="preserve"> (</w:t>
      </w:r>
      <w:r>
        <w:rPr>
          <w:i/>
        </w:rPr>
        <w:t>dimissionario dal 17/05/2019)</w:t>
      </w:r>
    </w:p>
    <w:p w:rsidR="00117C02" w:rsidRPr="00117C02" w:rsidRDefault="00117C02">
      <w:pPr>
        <w:rPr>
          <w:i/>
        </w:rPr>
      </w:pPr>
      <w:r>
        <w:t xml:space="preserve">Diego </w:t>
      </w:r>
      <w:proofErr w:type="spellStart"/>
      <w:r>
        <w:t>Prandini</w:t>
      </w:r>
      <w:proofErr w:type="spellEnd"/>
      <w:r>
        <w:tab/>
      </w:r>
      <w:r>
        <w:tab/>
        <w:t xml:space="preserve">Commercio </w:t>
      </w:r>
      <w:r>
        <w:tab/>
      </w:r>
      <w:r>
        <w:tab/>
        <w:t xml:space="preserve"> </w:t>
      </w:r>
      <w:bookmarkStart w:id="0" w:name="_GoBack"/>
      <w:bookmarkEnd w:id="0"/>
      <w:r>
        <w:t>(</w:t>
      </w:r>
      <w:r>
        <w:rPr>
          <w:i/>
        </w:rPr>
        <w:t>dimissionario dal 26/07/2019)</w:t>
      </w:r>
    </w:p>
    <w:sectPr w:rsidR="00117C02" w:rsidRPr="00117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2"/>
    <w:rsid w:val="00117C02"/>
    <w:rsid w:val="001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Olidata S.p.A.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mattarozzi graziano</dc:creator>
  <cp:lastModifiedBy>mattarozzi graziano</cp:lastModifiedBy>
  <cp:revision>1</cp:revision>
  <dcterms:created xsi:type="dcterms:W3CDTF">2019-07-29T11:16:00Z</dcterms:created>
  <dcterms:modified xsi:type="dcterms:W3CDTF">2019-07-29T11:20:00Z</dcterms:modified>
</cp:coreProperties>
</file>